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AB4469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F6F9D">
        <w:rPr>
          <w:szCs w:val="22"/>
        </w:rPr>
        <w:t>2</w:t>
      </w:r>
      <w:r w:rsidR="00EF6F9D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F6F9D">
        <w:rPr>
          <w:b/>
          <w:color w:val="FF0000"/>
          <w:szCs w:val="22"/>
        </w:rPr>
        <w:t>9.2. a 9</w:t>
      </w:r>
      <w:r w:rsidRPr="00EF6F9D">
        <w:rPr>
          <w:b/>
          <w:color w:val="FF0000"/>
          <w:szCs w:val="22"/>
        </w:rPr>
        <w:t>.3</w:t>
      </w:r>
      <w:proofErr w:type="gramEnd"/>
      <w:r w:rsidRPr="00EF6F9D">
        <w:rPr>
          <w:b/>
          <w:color w:val="FF0000"/>
          <w:szCs w:val="22"/>
        </w:rPr>
        <w:t xml:space="preserve"> Výzvy</w:t>
      </w:r>
      <w:r w:rsidRPr="00EF6F9D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A2E2DC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EF6F9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F6F9D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EF6F9D" w:rsidRPr="00EF6F9D">
        <w:rPr>
          <w:rFonts w:eastAsia="Times New Roman" w:cs="Times New Roman"/>
          <w:b/>
          <w:lang w:eastAsia="cs-CZ"/>
        </w:rPr>
        <w:t>VMware</w:t>
      </w:r>
      <w:proofErr w:type="spellEnd"/>
      <w:r w:rsidR="00EF6F9D" w:rsidRPr="00EF6F9D">
        <w:rPr>
          <w:rFonts w:eastAsia="Times New Roman" w:cs="Times New Roman"/>
          <w:b/>
          <w:lang w:eastAsia="cs-CZ"/>
        </w:rPr>
        <w:t xml:space="preserve"> – obnova licencí 2023</w:t>
      </w:r>
      <w:r w:rsidRPr="00EF6F9D">
        <w:rPr>
          <w:rFonts w:eastAsia="Times New Roman" w:cs="Times New Roman"/>
          <w:b/>
          <w:lang w:eastAsia="cs-CZ"/>
        </w:rPr>
        <w:t>“</w:t>
      </w:r>
      <w:r w:rsidRPr="00EF6F9D">
        <w:rPr>
          <w:rFonts w:eastAsia="Times New Roman" w:cs="Times New Roman"/>
          <w:lang w:eastAsia="cs-CZ"/>
        </w:rPr>
        <w:t xml:space="preserve">, </w:t>
      </w:r>
      <w:proofErr w:type="gramStart"/>
      <w:r w:rsidRPr="00EF6F9D">
        <w:rPr>
          <w:rFonts w:eastAsia="Times New Roman" w:cs="Times New Roman"/>
          <w:lang w:eastAsia="cs-CZ"/>
        </w:rPr>
        <w:t>č.j.</w:t>
      </w:r>
      <w:proofErr w:type="gramEnd"/>
      <w:r w:rsidRPr="00EF6F9D">
        <w:rPr>
          <w:rFonts w:eastAsia="Times New Roman" w:cs="Times New Roman"/>
          <w:lang w:eastAsia="cs-CZ"/>
        </w:rPr>
        <w:t xml:space="preserve"> </w:t>
      </w:r>
      <w:r w:rsidR="00EF6F9D" w:rsidRPr="00EF6F9D">
        <w:rPr>
          <w:rFonts w:eastAsia="Times New Roman" w:cs="Times New Roman"/>
          <w:lang w:eastAsia="cs-CZ"/>
        </w:rPr>
        <w:t>38280/2023-SŽ-GŘ-O8</w:t>
      </w:r>
      <w:r w:rsidRPr="00EF6F9D">
        <w:rPr>
          <w:rFonts w:eastAsia="Times New Roman" w:cs="Times New Roman"/>
          <w:lang w:eastAsia="cs-CZ"/>
        </w:rPr>
        <w:t xml:space="preserve">, tímto čestně prohlašuje, </w:t>
      </w:r>
      <w:r w:rsidR="00AC1AC3" w:rsidRPr="00EF6F9D">
        <w:rPr>
          <w:rFonts w:ascii="Verdana" w:hAnsi="Verdana"/>
        </w:rPr>
        <w:t>že</w:t>
      </w:r>
      <w:r w:rsidRPr="00EF6F9D">
        <w:rPr>
          <w:rFonts w:eastAsia="Times New Roman" w:cs="Times New Roman"/>
          <w:lang w:eastAsia="cs-CZ"/>
        </w:rPr>
        <w:t xml:space="preserve"> </w:t>
      </w:r>
      <w:r w:rsidR="00A06F33" w:rsidRPr="00EF6F9D">
        <w:rPr>
          <w:rFonts w:eastAsia="Calibri" w:cs="Times New Roman"/>
        </w:rPr>
        <w:t xml:space="preserve">dále uvedené </w:t>
      </w:r>
      <w:r w:rsidRPr="00EF6F9D">
        <w:rPr>
          <w:rFonts w:eastAsia="Calibri" w:cs="Times New Roman"/>
        </w:rPr>
        <w:t xml:space="preserve">údaje a další skutečnosti uvedené či jinak </w:t>
      </w:r>
      <w:r w:rsidR="009528D2" w:rsidRPr="00EF6F9D">
        <w:rPr>
          <w:rFonts w:eastAsia="Calibri" w:cs="Times New Roman"/>
        </w:rPr>
        <w:t xml:space="preserve">řádně </w:t>
      </w:r>
      <w:r w:rsidRPr="00EF6F9D">
        <w:rPr>
          <w:rFonts w:eastAsia="Calibri" w:cs="Times New Roman"/>
        </w:rPr>
        <w:t xml:space="preserve">označené </w:t>
      </w:r>
      <w:r w:rsidR="00AC2CF0" w:rsidRPr="00EF6F9D">
        <w:rPr>
          <w:rFonts w:eastAsia="Calibri" w:cs="Times New Roman"/>
        </w:rPr>
        <w:t>ve smlouvě</w:t>
      </w:r>
      <w:r w:rsidR="007308BA" w:rsidRPr="00EF6F9D">
        <w:rPr>
          <w:rFonts w:eastAsia="Calibri" w:cs="Times New Roman"/>
        </w:rPr>
        <w:t xml:space="preserve"> na</w:t>
      </w:r>
      <w:r w:rsidR="00AC2CF0" w:rsidRPr="00EF6F9D">
        <w:rPr>
          <w:rFonts w:eastAsia="Calibri" w:cs="Times New Roman"/>
        </w:rPr>
        <w:t xml:space="preserve"> </w:t>
      </w:r>
      <w:r w:rsidR="007308BA" w:rsidRPr="00EF6F9D">
        <w:rPr>
          <w:rFonts w:eastAsia="Calibri" w:cs="Times New Roman"/>
        </w:rPr>
        <w:t>plnění předmětu veřejné</w:t>
      </w:r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</w:t>
      </w:r>
      <w:r w:rsidR="00D45C59">
        <w:rPr>
          <w:rFonts w:eastAsia="Calibri" w:cs="Times New Roman"/>
        </w:rPr>
        <w:lastRenderedPageBreak/>
        <w:t>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F4B9ED" w:rsidR="008145D7" w:rsidRDefault="00EF6F9D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>
      <w:bookmarkStart w:id="1" w:name="_GoBack"/>
      <w:bookmarkEnd w:id="1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FC347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6F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6F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0A2B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799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3A106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6F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6F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AF332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86F8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AF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6F9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40D83-CEAF-48E5-8DC9-5CC492C2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CDA88AE-0016-4A21-880C-69EAF3CF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2023-06-06T08:03:00Z</dcterms:created>
  <dcterms:modified xsi:type="dcterms:W3CDTF">2023-06-06T08:04:00Z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